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57856" w14:textId="77777777" w:rsidR="005976DE" w:rsidRPr="009B1171" w:rsidRDefault="00303242" w:rsidP="005976DE">
      <w:pPr>
        <w:jc w:val="center"/>
        <w:rPr>
          <w:rFonts w:ascii="Arial" w:hAnsi="Arial" w:cs="Arial"/>
          <w:noProof/>
          <w:color w:val="2E74B5" w:themeColor="accent1" w:themeShade="BF"/>
        </w:rPr>
      </w:pPr>
      <w:r w:rsidRPr="009B1171">
        <w:rPr>
          <w:rFonts w:ascii="Arial" w:hAnsi="Arial" w:cs="Arial"/>
          <w:b/>
          <w:sz w:val="32"/>
          <w:szCs w:val="32"/>
        </w:rPr>
        <w:t xml:space="preserve">Entering an </w:t>
      </w:r>
      <w:r w:rsidR="005976DE" w:rsidRPr="009B1171">
        <w:rPr>
          <w:rFonts w:ascii="Arial" w:hAnsi="Arial" w:cs="Arial"/>
          <w:b/>
          <w:sz w:val="32"/>
          <w:szCs w:val="32"/>
        </w:rPr>
        <w:t xml:space="preserve">Home </w:t>
      </w:r>
      <w:r w:rsidR="00291D7A" w:rsidRPr="009B1171">
        <w:rPr>
          <w:rFonts w:ascii="Arial" w:hAnsi="Arial" w:cs="Arial"/>
          <w:b/>
          <w:sz w:val="32"/>
          <w:szCs w:val="32"/>
        </w:rPr>
        <w:t xml:space="preserve">and Community </w:t>
      </w:r>
      <w:r w:rsidR="005976DE" w:rsidRPr="009B1171">
        <w:rPr>
          <w:rFonts w:ascii="Arial" w:hAnsi="Arial" w:cs="Arial"/>
          <w:b/>
          <w:sz w:val="32"/>
          <w:szCs w:val="32"/>
        </w:rPr>
        <w:t>Based Service</w:t>
      </w:r>
      <w:r w:rsidR="00291D7A" w:rsidRPr="009B1171">
        <w:rPr>
          <w:rFonts w:ascii="Arial" w:hAnsi="Arial" w:cs="Arial"/>
          <w:b/>
          <w:sz w:val="32"/>
          <w:szCs w:val="32"/>
        </w:rPr>
        <w:t>s</w:t>
      </w:r>
      <w:r w:rsidR="005976DE" w:rsidRPr="009B1171">
        <w:rPr>
          <w:rFonts w:ascii="Arial" w:hAnsi="Arial" w:cs="Arial"/>
          <w:b/>
          <w:sz w:val="32"/>
          <w:szCs w:val="32"/>
        </w:rPr>
        <w:t xml:space="preserve"> Waiver (HCB</w:t>
      </w:r>
      <w:r w:rsidR="00291D7A" w:rsidRPr="009B1171">
        <w:rPr>
          <w:rFonts w:ascii="Arial" w:hAnsi="Arial" w:cs="Arial"/>
          <w:b/>
          <w:sz w:val="32"/>
          <w:szCs w:val="32"/>
        </w:rPr>
        <w:t>S</w:t>
      </w:r>
      <w:r w:rsidR="005976DE" w:rsidRPr="009B1171">
        <w:rPr>
          <w:rFonts w:ascii="Arial" w:hAnsi="Arial" w:cs="Arial"/>
          <w:b/>
          <w:sz w:val="32"/>
          <w:szCs w:val="32"/>
        </w:rPr>
        <w:t>)</w:t>
      </w:r>
      <w:r w:rsidRPr="009B1171">
        <w:rPr>
          <w:rFonts w:ascii="Arial" w:hAnsi="Arial" w:cs="Arial"/>
          <w:b/>
          <w:sz w:val="32"/>
          <w:szCs w:val="32"/>
        </w:rPr>
        <w:t xml:space="preserve"> incident into NIMRS</w:t>
      </w:r>
    </w:p>
    <w:p w14:paraId="4CD62726" w14:textId="77777777" w:rsidR="005976DE" w:rsidRPr="009B1171" w:rsidRDefault="005976DE">
      <w:pPr>
        <w:rPr>
          <w:rFonts w:ascii="Arial" w:hAnsi="Arial" w:cs="Arial"/>
          <w:noProof/>
          <w:color w:val="2E74B5" w:themeColor="accent1" w:themeShade="BF"/>
        </w:rPr>
      </w:pPr>
    </w:p>
    <w:p w14:paraId="4EA8C794" w14:textId="4DAC4172" w:rsidR="00BF0A39" w:rsidRPr="009B1171" w:rsidRDefault="00624827">
      <w:pPr>
        <w:rPr>
          <w:rFonts w:ascii="Arial" w:hAnsi="Arial" w:cs="Arial"/>
        </w:rPr>
      </w:pPr>
      <w:r w:rsidRPr="009B1171">
        <w:rPr>
          <w:rFonts w:ascii="Arial" w:hAnsi="Arial" w:cs="Arial"/>
        </w:rPr>
        <w:tab/>
      </w:r>
      <w:r w:rsidR="00BF0A39" w:rsidRPr="009B1171">
        <w:rPr>
          <w:rFonts w:ascii="Arial" w:hAnsi="Arial" w:cs="Arial"/>
        </w:rPr>
        <w:t>After login</w:t>
      </w:r>
      <w:r w:rsidRPr="009B1171">
        <w:rPr>
          <w:rFonts w:ascii="Arial" w:hAnsi="Arial" w:cs="Arial"/>
        </w:rPr>
        <w:t xml:space="preserve">, several screen </w:t>
      </w:r>
      <w:r w:rsidR="00BF0A39" w:rsidRPr="009B1171">
        <w:rPr>
          <w:rFonts w:ascii="Arial" w:hAnsi="Arial" w:cs="Arial"/>
        </w:rPr>
        <w:t xml:space="preserve">containing </w:t>
      </w:r>
      <w:r w:rsidR="009A79BA" w:rsidRPr="009B1171">
        <w:rPr>
          <w:rFonts w:ascii="Arial" w:hAnsi="Arial" w:cs="Arial"/>
        </w:rPr>
        <w:t xml:space="preserve">updated </w:t>
      </w:r>
      <w:r w:rsidR="006C27BD" w:rsidRPr="009B1171">
        <w:rPr>
          <w:rFonts w:ascii="Arial" w:hAnsi="Arial" w:cs="Arial"/>
        </w:rPr>
        <w:t>system and application messages will be seen.</w:t>
      </w:r>
    </w:p>
    <w:p w14:paraId="3BFD57DA" w14:textId="20AE4368" w:rsidR="007F64F4" w:rsidRPr="009B1171" w:rsidRDefault="00624827" w:rsidP="007F64F4">
      <w:pPr>
        <w:rPr>
          <w:rFonts w:ascii="Arial" w:hAnsi="Arial" w:cs="Arial"/>
        </w:rPr>
      </w:pPr>
      <w:r w:rsidRPr="009B1171">
        <w:rPr>
          <w:rFonts w:ascii="Arial" w:hAnsi="Arial" w:cs="Arial"/>
        </w:rPr>
        <w:tab/>
      </w:r>
      <w:r w:rsidR="007F64F4" w:rsidRPr="009B1171">
        <w:rPr>
          <w:rFonts w:ascii="Arial" w:hAnsi="Arial" w:cs="Arial"/>
        </w:rPr>
        <w:t>To close this message screen click the ‘continue’ button or the right hand corner ‘X’</w:t>
      </w:r>
    </w:p>
    <w:p w14:paraId="01200CEF" w14:textId="77777777" w:rsidR="000E2783" w:rsidRDefault="000E2783">
      <w:r>
        <w:rPr>
          <w:noProof/>
        </w:rPr>
        <w:drawing>
          <wp:inline distT="0" distB="0" distL="0" distR="0" wp14:anchorId="0C20B594" wp14:editId="245E8F47">
            <wp:extent cx="8162925" cy="3849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69" t="25396" r="30714" b="13431"/>
                    <a:stretch/>
                  </pic:blipFill>
                  <pic:spPr bwMode="auto">
                    <a:xfrm>
                      <a:off x="0" y="0"/>
                      <a:ext cx="8193303" cy="386340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59CCBEB" w14:textId="77777777" w:rsidR="00D3202C" w:rsidRDefault="00D3202C"/>
    <w:p w14:paraId="2B47DED3" w14:textId="77777777" w:rsidR="005F1AF5" w:rsidRDefault="00D3202C">
      <w:pPr>
        <w:rPr>
          <w:noProof/>
        </w:rPr>
      </w:pPr>
      <w:r>
        <w:lastRenderedPageBreak/>
        <w:br w:type="textWrapping" w:clear="all"/>
      </w:r>
      <w:r w:rsidR="00B4555C">
        <w:rPr>
          <w:noProof/>
        </w:rPr>
        <w:drawing>
          <wp:inline distT="0" distB="0" distL="0" distR="0" wp14:anchorId="588E4C2E" wp14:editId="5C5AC279">
            <wp:extent cx="8210550" cy="432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32615" cy="4335971"/>
                    </a:xfrm>
                    <a:prstGeom prst="rect">
                      <a:avLst/>
                    </a:prstGeom>
                  </pic:spPr>
                </pic:pic>
              </a:graphicData>
            </a:graphic>
          </wp:inline>
        </w:drawing>
      </w:r>
      <w:r w:rsidR="005F1AF5" w:rsidRPr="005F1AF5">
        <w:rPr>
          <w:noProof/>
        </w:rPr>
        <w:t xml:space="preserve"> </w:t>
      </w:r>
    </w:p>
    <w:p w14:paraId="7F3C0B88" w14:textId="77777777" w:rsidR="005F1AF5" w:rsidRDefault="005F1AF5">
      <w:pPr>
        <w:rPr>
          <w:noProof/>
        </w:rPr>
      </w:pPr>
    </w:p>
    <w:p w14:paraId="3D935A2A" w14:textId="77777777" w:rsidR="005F1AF5" w:rsidRDefault="005F1AF5">
      <w:pPr>
        <w:rPr>
          <w:noProof/>
        </w:rPr>
      </w:pPr>
    </w:p>
    <w:p w14:paraId="58F6DD8A" w14:textId="77777777" w:rsidR="005F1AF5" w:rsidRDefault="005F1AF5">
      <w:pPr>
        <w:rPr>
          <w:noProof/>
        </w:rPr>
      </w:pPr>
    </w:p>
    <w:p w14:paraId="119DE0A3" w14:textId="77777777" w:rsidR="00291D7A" w:rsidRDefault="00291D7A">
      <w:pPr>
        <w:rPr>
          <w:noProof/>
        </w:rPr>
      </w:pPr>
    </w:p>
    <w:p w14:paraId="353954B4" w14:textId="030271D5" w:rsidR="00605C16" w:rsidRPr="009B1171" w:rsidRDefault="005F1AF5">
      <w:pPr>
        <w:rPr>
          <w:rFonts w:ascii="Arial" w:hAnsi="Arial" w:cs="Arial"/>
          <w:noProof/>
        </w:rPr>
      </w:pPr>
      <w:r w:rsidRPr="009B1171">
        <w:rPr>
          <w:rFonts w:ascii="Arial" w:hAnsi="Arial" w:cs="Arial"/>
          <w:noProof/>
        </w:rPr>
        <w:t>To enter a new incident click</w:t>
      </w:r>
      <w:r w:rsidR="00FE4AB8" w:rsidRPr="009B1171">
        <w:rPr>
          <w:rFonts w:ascii="Arial" w:hAnsi="Arial" w:cs="Arial"/>
          <w:noProof/>
        </w:rPr>
        <w:t xml:space="preserve"> N</w:t>
      </w:r>
      <w:r w:rsidR="00310E5F" w:rsidRPr="009B1171">
        <w:rPr>
          <w:rFonts w:ascii="Arial" w:hAnsi="Arial" w:cs="Arial"/>
          <w:noProof/>
        </w:rPr>
        <w:t>ew Incident on the side menu.</w:t>
      </w:r>
    </w:p>
    <w:p w14:paraId="737341F2" w14:textId="77777777" w:rsidR="00B4555C" w:rsidRDefault="002626F1">
      <w:r>
        <w:rPr>
          <w:noProof/>
        </w:rPr>
        <mc:AlternateContent>
          <mc:Choice Requires="wps">
            <w:drawing>
              <wp:anchor distT="0" distB="0" distL="114300" distR="114300" simplePos="0" relativeHeight="251659264" behindDoc="0" locked="0" layoutInCell="1" allowOverlap="1" wp14:anchorId="2AC79458" wp14:editId="4592B096">
                <wp:simplePos x="0" y="0"/>
                <wp:positionH relativeFrom="column">
                  <wp:posOffset>1606798</wp:posOffset>
                </wp:positionH>
                <wp:positionV relativeFrom="paragraph">
                  <wp:posOffset>544043</wp:posOffset>
                </wp:positionV>
                <wp:extent cx="2320505" cy="370936"/>
                <wp:effectExtent l="19050" t="19050" r="22860" b="29210"/>
                <wp:wrapNone/>
                <wp:docPr id="5" name="Left Arrow 5"/>
                <wp:cNvGraphicFramePr/>
                <a:graphic xmlns:a="http://schemas.openxmlformats.org/drawingml/2006/main">
                  <a:graphicData uri="http://schemas.microsoft.com/office/word/2010/wordprocessingShape">
                    <wps:wsp>
                      <wps:cNvSpPr/>
                      <wps:spPr>
                        <a:xfrm>
                          <a:off x="0" y="0"/>
                          <a:ext cx="2320505" cy="370936"/>
                        </a:xfrm>
                        <a:prstGeom prst="lef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A1BFCD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126.5pt;margin-top:42.85pt;width:182.7pt;height:2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" adj="1726" fillcolor="#ffd966 [1943]" strokecolor="#1f4d78 [1604]" strokeweight="1pt"/>
            </w:pict>
          </mc:Fallback>
        </mc:AlternateContent>
      </w:r>
      <w:r w:rsidR="005F1AF5">
        <w:rPr>
          <w:noProof/>
        </w:rPr>
        <w:drawing>
          <wp:inline distT="0" distB="0" distL="0" distR="0" wp14:anchorId="278D424F" wp14:editId="7135A60A">
            <wp:extent cx="9144000" cy="514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5143500"/>
                    </a:xfrm>
                    <a:prstGeom prst="rect">
                      <a:avLst/>
                    </a:prstGeom>
                  </pic:spPr>
                </pic:pic>
              </a:graphicData>
            </a:graphic>
          </wp:inline>
        </w:drawing>
      </w:r>
    </w:p>
    <w:p w14:paraId="27B5E8D6" w14:textId="77777777" w:rsidR="00291D7A" w:rsidRDefault="00291D7A"/>
    <w:p w14:paraId="08B22067" w14:textId="77777777" w:rsidR="00605C16" w:rsidRPr="009B1171" w:rsidRDefault="00605C16">
      <w:pPr>
        <w:rPr>
          <w:rFonts w:ascii="Arial" w:hAnsi="Arial" w:cs="Arial"/>
        </w:rPr>
      </w:pPr>
      <w:r w:rsidRPr="009B1171">
        <w:rPr>
          <w:rFonts w:ascii="Arial" w:hAnsi="Arial" w:cs="Arial"/>
        </w:rPr>
        <w:lastRenderedPageBreak/>
        <w:t xml:space="preserve">Another pop up appears which only </w:t>
      </w:r>
      <w:r w:rsidR="00BF1D40" w:rsidRPr="009B1171">
        <w:rPr>
          <w:rFonts w:ascii="Arial" w:hAnsi="Arial" w:cs="Arial"/>
        </w:rPr>
        <w:t>applies to programs which are under the auspice of the Justice Center.</w:t>
      </w:r>
    </w:p>
    <w:p w14:paraId="3491CDE9" w14:textId="7B37F695" w:rsidR="00BF1D40" w:rsidRPr="009B1171" w:rsidRDefault="00BF1D40">
      <w:pPr>
        <w:rPr>
          <w:rFonts w:ascii="Arial" w:hAnsi="Arial" w:cs="Arial"/>
          <w:color w:val="FF0000"/>
        </w:rPr>
      </w:pPr>
      <w:r w:rsidRPr="009B1171">
        <w:rPr>
          <w:rFonts w:ascii="Arial" w:hAnsi="Arial" w:cs="Arial"/>
        </w:rPr>
        <w:t>This window can be closed by hitting the red X in the</w:t>
      </w:r>
      <w:r w:rsidR="00624827" w:rsidRPr="009B1171">
        <w:rPr>
          <w:rFonts w:ascii="Arial" w:hAnsi="Arial" w:cs="Arial"/>
        </w:rPr>
        <w:t xml:space="preserve"> </w:t>
      </w:r>
      <w:r w:rsidR="00FE4AB8" w:rsidRPr="009B1171">
        <w:rPr>
          <w:rFonts w:ascii="Arial" w:hAnsi="Arial" w:cs="Arial"/>
        </w:rPr>
        <w:t>upper right hand corner.</w:t>
      </w:r>
    </w:p>
    <w:p w14:paraId="589529DA" w14:textId="77777777" w:rsidR="00DC2214" w:rsidRDefault="00DC2214"/>
    <w:p w14:paraId="6D73719A" w14:textId="77777777" w:rsidR="00605C16" w:rsidRDefault="00605C16">
      <w:r>
        <w:rPr>
          <w:noProof/>
        </w:rPr>
        <w:drawing>
          <wp:inline distT="0" distB="0" distL="0" distR="0" wp14:anchorId="322FC991" wp14:editId="6E5483EF">
            <wp:extent cx="9144000" cy="3729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3729990"/>
                    </a:xfrm>
                    <a:prstGeom prst="rect">
                      <a:avLst/>
                    </a:prstGeom>
                  </pic:spPr>
                </pic:pic>
              </a:graphicData>
            </a:graphic>
          </wp:inline>
        </w:drawing>
      </w:r>
    </w:p>
    <w:p w14:paraId="00D9FFE2" w14:textId="77777777" w:rsidR="00904B79" w:rsidRDefault="00904B79"/>
    <w:p w14:paraId="463A39F9" w14:textId="77777777" w:rsidR="00904B79" w:rsidRDefault="00904B79"/>
    <w:p w14:paraId="42CEDA21" w14:textId="77777777" w:rsidR="00291D7A" w:rsidRDefault="00291D7A"/>
    <w:p w14:paraId="1492ECAC" w14:textId="4D1AEE0A" w:rsidR="008B79AB" w:rsidRPr="009B1171" w:rsidRDefault="00904B79">
      <w:pPr>
        <w:rPr>
          <w:rFonts w:ascii="Arial" w:hAnsi="Arial" w:cs="Arial"/>
        </w:rPr>
      </w:pPr>
      <w:r w:rsidRPr="009B1171">
        <w:rPr>
          <w:rFonts w:ascii="Arial" w:hAnsi="Arial" w:cs="Arial"/>
        </w:rPr>
        <w:t>Select the ward/p</w:t>
      </w:r>
      <w:r w:rsidR="00884F79" w:rsidRPr="009B1171">
        <w:rPr>
          <w:rFonts w:ascii="Arial" w:hAnsi="Arial" w:cs="Arial"/>
        </w:rPr>
        <w:t>rogram</w:t>
      </w:r>
      <w:r w:rsidR="00624827" w:rsidRPr="009B1171">
        <w:rPr>
          <w:rFonts w:ascii="Arial" w:hAnsi="Arial" w:cs="Arial"/>
        </w:rPr>
        <w:t xml:space="preserve"> (001 Home and Community Based Waiver)</w:t>
      </w:r>
      <w:r w:rsidR="00884F79" w:rsidRPr="009B1171">
        <w:rPr>
          <w:rFonts w:ascii="Arial" w:hAnsi="Arial" w:cs="Arial"/>
        </w:rPr>
        <w:t xml:space="preserve"> first.  Be certain a HCBS</w:t>
      </w:r>
      <w:r w:rsidRPr="009B1171">
        <w:rPr>
          <w:rFonts w:ascii="Arial" w:hAnsi="Arial" w:cs="Arial"/>
        </w:rPr>
        <w:t xml:space="preserve"> program is selected.</w:t>
      </w:r>
      <w:r w:rsidR="00DC2214" w:rsidRPr="009B1171">
        <w:rPr>
          <w:rFonts w:ascii="Arial" w:hAnsi="Arial" w:cs="Arial"/>
        </w:rPr>
        <w:t xml:space="preserve">  </w:t>
      </w:r>
      <w:r w:rsidR="0079451D" w:rsidRPr="009B1171">
        <w:rPr>
          <w:rFonts w:ascii="Arial" w:hAnsi="Arial" w:cs="Arial"/>
        </w:rPr>
        <w:t>The way NIMRS functions and what it requires you to fill out</w:t>
      </w:r>
      <w:r w:rsidR="006D6816" w:rsidRPr="009B1171">
        <w:rPr>
          <w:rFonts w:ascii="Arial" w:hAnsi="Arial" w:cs="Arial"/>
        </w:rPr>
        <w:t xml:space="preserve"> &amp; </w:t>
      </w:r>
      <w:r w:rsidR="0079451D" w:rsidRPr="009B1171">
        <w:rPr>
          <w:rFonts w:ascii="Arial" w:hAnsi="Arial" w:cs="Arial"/>
        </w:rPr>
        <w:t>report</w:t>
      </w:r>
      <w:r w:rsidR="006D6816" w:rsidRPr="009B1171">
        <w:rPr>
          <w:rFonts w:ascii="Arial" w:hAnsi="Arial" w:cs="Arial"/>
        </w:rPr>
        <w:t xml:space="preserve"> depends on the ward/program that is chosen.</w:t>
      </w:r>
      <w:r w:rsidR="00DC2214" w:rsidRPr="009B1171">
        <w:rPr>
          <w:rFonts w:ascii="Arial" w:hAnsi="Arial" w:cs="Arial"/>
        </w:rPr>
        <w:t xml:space="preserve">  </w:t>
      </w:r>
      <w:r w:rsidR="006D6816" w:rsidRPr="009B1171">
        <w:rPr>
          <w:rFonts w:ascii="Arial" w:hAnsi="Arial" w:cs="Arial"/>
        </w:rPr>
        <w:t xml:space="preserve">The ward/program </w:t>
      </w:r>
      <w:r w:rsidR="006D6816" w:rsidRPr="009B1171">
        <w:rPr>
          <w:rFonts w:ascii="Arial" w:hAnsi="Arial" w:cs="Arial"/>
          <w:b/>
        </w:rPr>
        <w:t>cannot</w:t>
      </w:r>
      <w:r w:rsidR="006D6816" w:rsidRPr="009B1171">
        <w:rPr>
          <w:rFonts w:ascii="Arial" w:hAnsi="Arial" w:cs="Arial"/>
        </w:rPr>
        <w:t xml:space="preserve"> be changed after saving.</w:t>
      </w:r>
    </w:p>
    <w:p w14:paraId="638E3D4D" w14:textId="77777777" w:rsidR="00402789" w:rsidRDefault="008B79AB">
      <w:r>
        <w:rPr>
          <w:noProof/>
        </w:rPr>
        <mc:AlternateContent>
          <mc:Choice Requires="wps">
            <w:drawing>
              <wp:anchor distT="0" distB="0" distL="114300" distR="114300" simplePos="0" relativeHeight="251662336" behindDoc="0" locked="0" layoutInCell="1" allowOverlap="1" wp14:anchorId="3B5653DF" wp14:editId="79DC6926">
                <wp:simplePos x="0" y="0"/>
                <wp:positionH relativeFrom="column">
                  <wp:posOffset>2529840</wp:posOffset>
                </wp:positionH>
                <wp:positionV relativeFrom="paragraph">
                  <wp:posOffset>3293582</wp:posOffset>
                </wp:positionV>
                <wp:extent cx="118745" cy="586105"/>
                <wp:effectExtent l="19050" t="19050" r="33655" b="23495"/>
                <wp:wrapNone/>
                <wp:docPr id="9" name="Up Arrow 9"/>
                <wp:cNvGraphicFramePr/>
                <a:graphic xmlns:a="http://schemas.openxmlformats.org/drawingml/2006/main">
                  <a:graphicData uri="http://schemas.microsoft.com/office/word/2010/wordprocessingShape">
                    <wps:wsp>
                      <wps:cNvSpPr/>
                      <wps:spPr>
                        <a:xfrm flipH="1">
                          <a:off x="0" y="0"/>
                          <a:ext cx="118745" cy="58610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4994E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199.2pt;margin-top:259.35pt;width:9.35pt;height:46.1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" adj="2188" fillcolor="yellow" strokecolor="#1f4d78 [1604]" strokeweight="1pt"/>
            </w:pict>
          </mc:Fallback>
        </mc:AlternateContent>
      </w:r>
      <w:r>
        <w:rPr>
          <w:noProof/>
        </w:rPr>
        <mc:AlternateContent>
          <mc:Choice Requires="wps">
            <w:drawing>
              <wp:anchor distT="0" distB="0" distL="114300" distR="114300" simplePos="0" relativeHeight="251660288" behindDoc="0" locked="0" layoutInCell="1" allowOverlap="1" wp14:anchorId="17BAE087" wp14:editId="7744491F">
                <wp:simplePos x="0" y="0"/>
                <wp:positionH relativeFrom="column">
                  <wp:posOffset>2521585</wp:posOffset>
                </wp:positionH>
                <wp:positionV relativeFrom="paragraph">
                  <wp:posOffset>1956272</wp:posOffset>
                </wp:positionV>
                <wp:extent cx="118745" cy="586105"/>
                <wp:effectExtent l="19050" t="19050" r="33655" b="23495"/>
                <wp:wrapNone/>
                <wp:docPr id="8" name="Up Arrow 8"/>
                <wp:cNvGraphicFramePr/>
                <a:graphic xmlns:a="http://schemas.openxmlformats.org/drawingml/2006/main">
                  <a:graphicData uri="http://schemas.microsoft.com/office/word/2010/wordprocessingShape">
                    <wps:wsp>
                      <wps:cNvSpPr/>
                      <wps:spPr>
                        <a:xfrm flipH="1">
                          <a:off x="0" y="0"/>
                          <a:ext cx="118745" cy="58610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24A3DDC" id="Up Arrow 8" o:spid="_x0000_s1026" type="#_x0000_t68" style="position:absolute;margin-left:198.55pt;margin-top:154.05pt;width:9.35pt;height:46.1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" adj="2188" fillcolor="yellow" strokecolor="#1f4d78 [1604]" strokeweight="1pt"/>
            </w:pict>
          </mc:Fallback>
        </mc:AlternateContent>
      </w:r>
      <w:r w:rsidR="00904B79">
        <w:rPr>
          <w:noProof/>
        </w:rPr>
        <w:drawing>
          <wp:inline distT="0" distB="0" distL="0" distR="0" wp14:anchorId="11B61F4E" wp14:editId="12DB9C53">
            <wp:extent cx="7614605" cy="4871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11" r="11886" b="16009"/>
                    <a:stretch/>
                  </pic:blipFill>
                  <pic:spPr bwMode="auto">
                    <a:xfrm>
                      <a:off x="0" y="0"/>
                      <a:ext cx="7652927" cy="4895599"/>
                    </a:xfrm>
                    <a:prstGeom prst="rect">
                      <a:avLst/>
                    </a:prstGeom>
                    <a:ln>
                      <a:noFill/>
                    </a:ln>
                    <a:extLst>
                      <a:ext uri="{53640926-AAD7-44D8-BBD7-CCE9431645EC}">
                        <a14:shadowObscured xmlns:a14="http://schemas.microsoft.com/office/drawing/2010/main"/>
                      </a:ext>
                    </a:extLst>
                  </pic:spPr>
                </pic:pic>
              </a:graphicData>
            </a:graphic>
          </wp:inline>
        </w:drawing>
      </w:r>
    </w:p>
    <w:p w14:paraId="62D2A35D" w14:textId="077508E0" w:rsidR="00C94A67" w:rsidRDefault="00951FD2" w:rsidP="00396572">
      <w:pPr>
        <w:spacing w:after="0" w:line="276" w:lineRule="auto"/>
      </w:pPr>
      <w:r w:rsidRPr="009B1171">
        <w:rPr>
          <w:rFonts w:ascii="Arial" w:hAnsi="Arial" w:cs="Arial"/>
          <w:noProof/>
        </w:rPr>
        <mc:AlternateContent>
          <mc:Choice Requires="wps">
            <w:drawing>
              <wp:anchor distT="0" distB="0" distL="114300" distR="114300" simplePos="0" relativeHeight="251673600" behindDoc="0" locked="0" layoutInCell="1" allowOverlap="1" wp14:anchorId="0E08DD58" wp14:editId="05202D7F">
                <wp:simplePos x="0" y="0"/>
                <wp:positionH relativeFrom="column">
                  <wp:posOffset>7369012</wp:posOffset>
                </wp:positionH>
                <wp:positionV relativeFrom="paragraph">
                  <wp:posOffset>5275580</wp:posOffset>
                </wp:positionV>
                <wp:extent cx="186493" cy="542166"/>
                <wp:effectExtent l="19050" t="19050" r="42545" b="10795"/>
                <wp:wrapNone/>
                <wp:docPr id="28" name="Up Arrow 28"/>
                <wp:cNvGraphicFramePr/>
                <a:graphic xmlns:a="http://schemas.openxmlformats.org/drawingml/2006/main">
                  <a:graphicData uri="http://schemas.microsoft.com/office/word/2010/wordprocessingShape">
                    <wps:wsp>
                      <wps:cNvSpPr/>
                      <wps:spPr>
                        <a:xfrm>
                          <a:off x="0" y="0"/>
                          <a:ext cx="186493" cy="542166"/>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9FA8C" id="Up Arrow 28" o:spid="_x0000_s1026" type="#_x0000_t68" style="position:absolute;margin-left:580.25pt;margin-top:415.4pt;width:14.7pt;height:4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" adj="3715" fillcolor="yellow" strokecolor="#1f4d78 [1604]" strokeweight="1pt"/>
            </w:pict>
          </mc:Fallback>
        </mc:AlternateContent>
      </w:r>
      <w:r w:rsidR="00396A7B" w:rsidRPr="009B1171">
        <w:rPr>
          <w:rFonts w:ascii="Arial" w:hAnsi="Arial" w:cs="Arial"/>
          <w:noProof/>
        </w:rPr>
        <mc:AlternateContent>
          <mc:Choice Requires="wps">
            <w:drawing>
              <wp:anchor distT="0" distB="0" distL="114300" distR="114300" simplePos="0" relativeHeight="251670528" behindDoc="0" locked="0" layoutInCell="1" allowOverlap="1" wp14:anchorId="3E7E2147" wp14:editId="07CF66DB">
                <wp:simplePos x="0" y="0"/>
                <wp:positionH relativeFrom="column">
                  <wp:posOffset>6566355</wp:posOffset>
                </wp:positionH>
                <wp:positionV relativeFrom="paragraph">
                  <wp:posOffset>5288230</wp:posOffset>
                </wp:positionV>
                <wp:extent cx="186493" cy="542166"/>
                <wp:effectExtent l="19050" t="19050" r="42545" b="10795"/>
                <wp:wrapNone/>
                <wp:docPr id="20" name="Up Arrow 20"/>
                <wp:cNvGraphicFramePr/>
                <a:graphic xmlns:a="http://schemas.openxmlformats.org/drawingml/2006/main">
                  <a:graphicData uri="http://schemas.microsoft.com/office/word/2010/wordprocessingShape">
                    <wps:wsp>
                      <wps:cNvSpPr/>
                      <wps:spPr>
                        <a:xfrm>
                          <a:off x="0" y="0"/>
                          <a:ext cx="186493" cy="542166"/>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2D605B" id="Up Arrow 20" o:spid="_x0000_s1026" type="#_x0000_t68" style="position:absolute;margin-left:517.05pt;margin-top:416.4pt;width:14.7pt;height:4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" adj="3715" fillcolor="yellow" strokecolor="#1f4d78 [1604]" strokeweight="1pt"/>
            </w:pict>
          </mc:Fallback>
        </mc:AlternateContent>
      </w:r>
      <w:r w:rsidR="00C94A67" w:rsidRPr="009B1171">
        <w:rPr>
          <w:rFonts w:ascii="Arial" w:hAnsi="Arial" w:cs="Arial"/>
        </w:rPr>
        <w:t>Fill in each field.</w:t>
      </w:r>
      <w:r w:rsidR="002050C6" w:rsidRPr="009B1171">
        <w:rPr>
          <w:rFonts w:ascii="Arial" w:hAnsi="Arial" w:cs="Arial"/>
        </w:rPr>
        <w:t xml:space="preserve">  Click the </w:t>
      </w:r>
      <w:r w:rsidR="002050C6" w:rsidRPr="009B1171">
        <w:rPr>
          <w:rFonts w:ascii="Arial" w:hAnsi="Arial" w:cs="Arial"/>
          <w:b/>
        </w:rPr>
        <w:t>‘</w:t>
      </w:r>
      <w:r w:rsidR="00372F0E" w:rsidRPr="009B1171">
        <w:rPr>
          <w:rFonts w:ascii="Arial" w:hAnsi="Arial" w:cs="Arial"/>
          <w:b/>
        </w:rPr>
        <w:t>N</w:t>
      </w:r>
      <w:r w:rsidR="002050C6" w:rsidRPr="009B1171">
        <w:rPr>
          <w:rFonts w:ascii="Arial" w:hAnsi="Arial" w:cs="Arial"/>
          <w:b/>
        </w:rPr>
        <w:t>ext’</w:t>
      </w:r>
      <w:r w:rsidR="002050C6" w:rsidRPr="009B1171">
        <w:rPr>
          <w:rFonts w:ascii="Arial" w:hAnsi="Arial" w:cs="Arial"/>
        </w:rPr>
        <w:t xml:space="preserve"> button to proceed to the next page.</w:t>
      </w:r>
      <w:r w:rsidR="00A7203E" w:rsidRPr="009B1171">
        <w:rPr>
          <w:rFonts w:ascii="Arial" w:hAnsi="Arial" w:cs="Arial"/>
        </w:rPr>
        <w:t xml:space="preserve">  Save the incident by clicking the ‘</w:t>
      </w:r>
      <w:r w:rsidR="00372F0E" w:rsidRPr="009B1171">
        <w:rPr>
          <w:rFonts w:ascii="Arial" w:hAnsi="Arial" w:cs="Arial"/>
          <w:b/>
        </w:rPr>
        <w:t>S</w:t>
      </w:r>
      <w:r w:rsidR="00A7203E" w:rsidRPr="009B1171">
        <w:rPr>
          <w:rFonts w:ascii="Arial" w:hAnsi="Arial" w:cs="Arial"/>
          <w:b/>
        </w:rPr>
        <w:t>ave</w:t>
      </w:r>
      <w:r w:rsidR="00A7203E" w:rsidRPr="009B1171">
        <w:rPr>
          <w:rFonts w:ascii="Arial" w:hAnsi="Arial" w:cs="Arial"/>
        </w:rPr>
        <w:t>’ button</w:t>
      </w:r>
      <w:r w:rsidR="00396A7B" w:rsidRPr="009B1171">
        <w:rPr>
          <w:rFonts w:ascii="Arial" w:hAnsi="Arial" w:cs="Arial"/>
        </w:rPr>
        <w:t>.</w:t>
      </w:r>
      <w:r w:rsidR="00396A7B">
        <w:rPr>
          <w:noProof/>
        </w:rPr>
        <w:t xml:space="preserve"> </w:t>
      </w:r>
      <w:r w:rsidR="00C94A67">
        <w:rPr>
          <w:noProof/>
        </w:rPr>
        <w:drawing>
          <wp:inline distT="0" distB="0" distL="0" distR="0" wp14:anchorId="3AA98CAB" wp14:editId="15863CF0">
            <wp:extent cx="8035391" cy="526131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60" r="11974" b="18155"/>
                    <a:stretch/>
                  </pic:blipFill>
                  <pic:spPr bwMode="auto">
                    <a:xfrm>
                      <a:off x="0" y="0"/>
                      <a:ext cx="8048407" cy="5269839"/>
                    </a:xfrm>
                    <a:prstGeom prst="rect">
                      <a:avLst/>
                    </a:prstGeom>
                    <a:ln>
                      <a:noFill/>
                    </a:ln>
                    <a:extLst>
                      <a:ext uri="{53640926-AAD7-44D8-BBD7-CCE9431645EC}">
                        <a14:shadowObscured xmlns:a14="http://schemas.microsoft.com/office/drawing/2010/main"/>
                      </a:ext>
                    </a:extLst>
                  </pic:spPr>
                </pic:pic>
              </a:graphicData>
            </a:graphic>
          </wp:inline>
        </w:drawing>
      </w:r>
    </w:p>
    <w:p w14:paraId="45D2124F" w14:textId="43A4A14D" w:rsidR="00412BA5" w:rsidRPr="009B1171" w:rsidRDefault="00951FD2">
      <w:pPr>
        <w:rPr>
          <w:rFonts w:ascii="Arial" w:hAnsi="Arial" w:cs="Arial"/>
        </w:rPr>
      </w:pPr>
      <w:r w:rsidRPr="009B1171">
        <w:rPr>
          <w:rFonts w:ascii="Arial" w:hAnsi="Arial" w:cs="Arial"/>
        </w:rPr>
        <w:t xml:space="preserve">Note that </w:t>
      </w:r>
      <w:r w:rsidR="00624827" w:rsidRPr="009B1171">
        <w:rPr>
          <w:rFonts w:ascii="Arial" w:hAnsi="Arial" w:cs="Arial"/>
        </w:rPr>
        <w:t>the incident</w:t>
      </w:r>
      <w:r w:rsidRPr="009B1171">
        <w:rPr>
          <w:rFonts w:ascii="Arial" w:hAnsi="Arial" w:cs="Arial"/>
        </w:rPr>
        <w:t xml:space="preserve"> # appears</w:t>
      </w:r>
      <w:r w:rsidR="004E26F6" w:rsidRPr="009B1171">
        <w:rPr>
          <w:rFonts w:ascii="Arial" w:hAnsi="Arial" w:cs="Arial"/>
        </w:rPr>
        <w:t xml:space="preserve"> after</w:t>
      </w:r>
      <w:r w:rsidRPr="009B1171">
        <w:rPr>
          <w:rFonts w:ascii="Arial" w:hAnsi="Arial" w:cs="Arial"/>
        </w:rPr>
        <w:t xml:space="preserve"> </w:t>
      </w:r>
      <w:r w:rsidR="004E26F6" w:rsidRPr="009B1171">
        <w:rPr>
          <w:rFonts w:ascii="Arial" w:hAnsi="Arial" w:cs="Arial"/>
        </w:rPr>
        <w:t xml:space="preserve">pressing the </w:t>
      </w:r>
      <w:r w:rsidR="00624827" w:rsidRPr="009B1171">
        <w:rPr>
          <w:rFonts w:ascii="Arial" w:hAnsi="Arial" w:cs="Arial"/>
          <w:b/>
        </w:rPr>
        <w:t>S</w:t>
      </w:r>
      <w:r w:rsidR="004E26F6" w:rsidRPr="009B1171">
        <w:rPr>
          <w:rFonts w:ascii="Arial" w:hAnsi="Arial" w:cs="Arial"/>
          <w:b/>
        </w:rPr>
        <w:t>ave</w:t>
      </w:r>
      <w:r w:rsidR="004E26F6" w:rsidRPr="009B1171">
        <w:rPr>
          <w:rFonts w:ascii="Arial" w:hAnsi="Arial" w:cs="Arial"/>
        </w:rPr>
        <w:t xml:space="preserve"> button.</w:t>
      </w:r>
    </w:p>
    <w:p w14:paraId="27152D47" w14:textId="77777777" w:rsidR="0008745E" w:rsidRDefault="00080B64">
      <w:pPr>
        <w:rPr>
          <w:noProof/>
        </w:rPr>
      </w:pPr>
      <w:r w:rsidRPr="009B1171">
        <w:rPr>
          <w:rFonts w:ascii="Arial" w:hAnsi="Arial" w:cs="Arial"/>
        </w:rPr>
        <w:t>The client tab</w:t>
      </w:r>
      <w:r w:rsidR="00412BA5" w:rsidRPr="009B1171">
        <w:rPr>
          <w:rFonts w:ascii="Arial" w:hAnsi="Arial" w:cs="Arial"/>
        </w:rPr>
        <w:t xml:space="preserve"> will present a ‘client search’</w:t>
      </w:r>
      <w:r w:rsidRPr="009B1171">
        <w:rPr>
          <w:rFonts w:ascii="Arial" w:hAnsi="Arial" w:cs="Arial"/>
        </w:rPr>
        <w:t xml:space="preserve"> pop up.  Simply enter a few letters of the </w:t>
      </w:r>
      <w:r w:rsidR="00AA5CFD" w:rsidRPr="009B1171">
        <w:rPr>
          <w:rFonts w:ascii="Arial" w:hAnsi="Arial" w:cs="Arial"/>
        </w:rPr>
        <w:t>client’s</w:t>
      </w:r>
      <w:r w:rsidRPr="009B1171">
        <w:rPr>
          <w:rFonts w:ascii="Arial" w:hAnsi="Arial" w:cs="Arial"/>
        </w:rPr>
        <w:t xml:space="preserve"> fi</w:t>
      </w:r>
      <w:r w:rsidR="00667782" w:rsidRPr="009B1171">
        <w:rPr>
          <w:rFonts w:ascii="Arial" w:hAnsi="Arial" w:cs="Arial"/>
        </w:rPr>
        <w:t>r</w:t>
      </w:r>
      <w:r w:rsidRPr="009B1171">
        <w:rPr>
          <w:rFonts w:ascii="Arial" w:hAnsi="Arial" w:cs="Arial"/>
        </w:rPr>
        <w:t>st and last name and hit search</w:t>
      </w:r>
      <w:r>
        <w:t>.</w:t>
      </w:r>
      <w:r w:rsidR="0008745E" w:rsidRPr="0008745E">
        <w:rPr>
          <w:noProof/>
        </w:rPr>
        <w:t xml:space="preserve"> </w:t>
      </w:r>
    </w:p>
    <w:p w14:paraId="7276C8B1" w14:textId="77777777" w:rsidR="00080B64" w:rsidRDefault="00217F29" w:rsidP="00412BA5">
      <w:r>
        <w:rPr>
          <w:noProof/>
        </w:rPr>
        <mc:AlternateContent>
          <mc:Choice Requires="wps">
            <w:drawing>
              <wp:anchor distT="0" distB="0" distL="114300" distR="114300" simplePos="0" relativeHeight="251665408" behindDoc="0" locked="0" layoutInCell="1" allowOverlap="1" wp14:anchorId="59DC7B3C" wp14:editId="7A70818A">
                <wp:simplePos x="0" y="0"/>
                <wp:positionH relativeFrom="column">
                  <wp:posOffset>1535430</wp:posOffset>
                </wp:positionH>
                <wp:positionV relativeFrom="paragraph">
                  <wp:posOffset>2910368</wp:posOffset>
                </wp:positionV>
                <wp:extent cx="453154" cy="1326464"/>
                <wp:effectExtent l="19050" t="0" r="23495" b="45720"/>
                <wp:wrapNone/>
                <wp:docPr id="16" name="Down Arrow 16"/>
                <wp:cNvGraphicFramePr/>
                <a:graphic xmlns:a="http://schemas.openxmlformats.org/drawingml/2006/main">
                  <a:graphicData uri="http://schemas.microsoft.com/office/word/2010/wordprocessingShape">
                    <wps:wsp>
                      <wps:cNvSpPr/>
                      <wps:spPr>
                        <a:xfrm>
                          <a:off x="0" y="0"/>
                          <a:ext cx="453154" cy="132646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0355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20.9pt;margin-top:229.15pt;width:35.7pt;height:10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" adj="17910" fillcolor="yellow" strokecolor="#1f4d78 [1604]" strokeweight="1pt"/>
            </w:pict>
          </mc:Fallback>
        </mc:AlternateContent>
      </w:r>
      <w:r w:rsidR="0029609D">
        <w:rPr>
          <w:noProof/>
        </w:rPr>
        <w:drawing>
          <wp:inline distT="0" distB="0" distL="0" distR="0" wp14:anchorId="492675AE" wp14:editId="637D7970">
            <wp:extent cx="7486650" cy="462055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 b="13345"/>
                    <a:stretch/>
                  </pic:blipFill>
                  <pic:spPr bwMode="auto">
                    <a:xfrm>
                      <a:off x="0" y="0"/>
                      <a:ext cx="7491524" cy="4623560"/>
                    </a:xfrm>
                    <a:prstGeom prst="rect">
                      <a:avLst/>
                    </a:prstGeom>
                    <a:ln>
                      <a:noFill/>
                    </a:ln>
                    <a:extLst>
                      <a:ext uri="{53640926-AAD7-44D8-BBD7-CCE9431645EC}">
                        <a14:shadowObscured xmlns:a14="http://schemas.microsoft.com/office/drawing/2010/main"/>
                      </a:ext>
                    </a:extLst>
                  </pic:spPr>
                </pic:pic>
              </a:graphicData>
            </a:graphic>
          </wp:inline>
        </w:drawing>
      </w:r>
    </w:p>
    <w:p w14:paraId="51FE2E94" w14:textId="77777777" w:rsidR="00981467" w:rsidRDefault="00981467"/>
    <w:p w14:paraId="1F4DBC68" w14:textId="77777777" w:rsidR="00291D7A" w:rsidRDefault="00291D7A" w:rsidP="00A0355D">
      <w:pPr>
        <w:rPr>
          <w:noProof/>
        </w:rPr>
      </w:pPr>
    </w:p>
    <w:p w14:paraId="0441B70E" w14:textId="77777777" w:rsidR="00FE578C" w:rsidRPr="009B1171" w:rsidRDefault="00A0355D" w:rsidP="00A0355D">
      <w:pPr>
        <w:rPr>
          <w:rFonts w:ascii="Arial" w:hAnsi="Arial" w:cs="Arial"/>
          <w:noProof/>
        </w:rPr>
      </w:pPr>
      <w:r w:rsidRPr="009B1171">
        <w:rPr>
          <w:rFonts w:ascii="Arial" w:hAnsi="Arial" w:cs="Arial"/>
          <w:noProof/>
        </w:rPr>
        <w:t>If he</w:t>
      </w:r>
      <w:r w:rsidR="00693135" w:rsidRPr="009B1171">
        <w:rPr>
          <w:rFonts w:ascii="Arial" w:hAnsi="Arial" w:cs="Arial"/>
          <w:noProof/>
        </w:rPr>
        <w:t xml:space="preserve"> or she</w:t>
      </w:r>
      <w:r w:rsidRPr="009B1171">
        <w:rPr>
          <w:rFonts w:ascii="Arial" w:hAnsi="Arial" w:cs="Arial"/>
          <w:noProof/>
        </w:rPr>
        <w:t xml:space="preserve"> is found in the NIMRS data base the name will appear as a row.  Double click the row and all of the demographic data for the client will populate the client tab.  If the client is not found enter the first and last names and press the ‘add new’ button.  </w:t>
      </w:r>
    </w:p>
    <w:p w14:paraId="68183C52" w14:textId="77777777" w:rsidR="00FE578C" w:rsidRDefault="00CF431C" w:rsidP="00A0355D">
      <w:pPr>
        <w:rPr>
          <w:noProof/>
        </w:rPr>
      </w:pPr>
      <w:r>
        <w:rPr>
          <w:noProof/>
        </w:rPr>
        <mc:AlternateContent>
          <mc:Choice Requires="wps">
            <w:drawing>
              <wp:anchor distT="0" distB="0" distL="114300" distR="114300" simplePos="0" relativeHeight="251677696" behindDoc="0" locked="0" layoutInCell="1" allowOverlap="1" wp14:anchorId="5FA8A6BC" wp14:editId="64116D76">
                <wp:simplePos x="0" y="0"/>
                <wp:positionH relativeFrom="column">
                  <wp:posOffset>1205213</wp:posOffset>
                </wp:positionH>
                <wp:positionV relativeFrom="paragraph">
                  <wp:posOffset>2851150</wp:posOffset>
                </wp:positionV>
                <wp:extent cx="193675" cy="938530"/>
                <wp:effectExtent l="19050" t="0" r="15875" b="33020"/>
                <wp:wrapNone/>
                <wp:docPr id="32" name="Down Arrow 32"/>
                <wp:cNvGraphicFramePr/>
                <a:graphic xmlns:a="http://schemas.openxmlformats.org/drawingml/2006/main">
                  <a:graphicData uri="http://schemas.microsoft.com/office/word/2010/wordprocessingShape">
                    <wps:wsp>
                      <wps:cNvSpPr/>
                      <wps:spPr>
                        <a:xfrm>
                          <a:off x="0" y="0"/>
                          <a:ext cx="193675" cy="93853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642AA" w14:textId="77777777" w:rsidR="003E6B42" w:rsidRDefault="003E6B42" w:rsidP="003E6B42">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FA8A6BC" id="Down Arrow 32" o:spid="_x0000_s1026" type="#_x0000_t67" style="position:absolute;margin-left:94.9pt;margin-top:224.5pt;width:15.25pt;height:7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" adj="19371" fillcolor="yellow" strokecolor="#1f4d78 [1604]" strokeweight="1pt">
                <v:textbox>
                  <w:txbxContent>
                    <w:p w14:paraId="444642AA" w14:textId="77777777" w:rsidR="003E6B42" w:rsidRDefault="003E6B42" w:rsidP="003E6B42">
                      <w:pPr>
                        <w:jc w:val="center"/>
                      </w:pPr>
                      <w:r>
                        <w:t>6</w:t>
                      </w:r>
                    </w:p>
                  </w:txbxContent>
                </v:textbox>
              </v:shape>
            </w:pict>
          </mc:Fallback>
        </mc:AlternateContent>
      </w:r>
      <w:r w:rsidR="00FE578C">
        <w:rPr>
          <w:noProof/>
        </w:rPr>
        <w:drawing>
          <wp:inline distT="0" distB="0" distL="0" distR="0" wp14:anchorId="0BA128AE" wp14:editId="40A24266">
            <wp:extent cx="7457908" cy="46529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50" b="11240"/>
                    <a:stretch/>
                  </pic:blipFill>
                  <pic:spPr bwMode="auto">
                    <a:xfrm>
                      <a:off x="0" y="0"/>
                      <a:ext cx="7515427" cy="4688806"/>
                    </a:xfrm>
                    <a:prstGeom prst="rect">
                      <a:avLst/>
                    </a:prstGeom>
                    <a:ln>
                      <a:noFill/>
                    </a:ln>
                    <a:extLst>
                      <a:ext uri="{53640926-AAD7-44D8-BBD7-CCE9431645EC}">
                        <a14:shadowObscured xmlns:a14="http://schemas.microsoft.com/office/drawing/2010/main"/>
                      </a:ext>
                    </a:extLst>
                  </pic:spPr>
                </pic:pic>
              </a:graphicData>
            </a:graphic>
          </wp:inline>
        </w:drawing>
      </w:r>
    </w:p>
    <w:p w14:paraId="04CF0463" w14:textId="77777777" w:rsidR="00291D7A" w:rsidRDefault="00291D7A">
      <w:pPr>
        <w:rPr>
          <w:noProof/>
        </w:rPr>
      </w:pPr>
    </w:p>
    <w:p w14:paraId="14E80157" w14:textId="77777777" w:rsidR="00291D7A" w:rsidRDefault="00291D7A">
      <w:pPr>
        <w:rPr>
          <w:noProof/>
        </w:rPr>
      </w:pPr>
    </w:p>
    <w:p w14:paraId="23882300" w14:textId="6F14675B" w:rsidR="00D758F0" w:rsidRPr="009B1171" w:rsidRDefault="009A0643">
      <w:pPr>
        <w:rPr>
          <w:rFonts w:ascii="Arial" w:hAnsi="Arial" w:cs="Arial"/>
          <w:noProof/>
        </w:rPr>
      </w:pPr>
      <w:r>
        <w:rPr>
          <w:noProof/>
        </w:rPr>
        <w:tab/>
      </w:r>
      <w:r w:rsidRPr="009B1171">
        <w:rPr>
          <w:rFonts w:ascii="Arial" w:hAnsi="Arial" w:cs="Arial"/>
          <w:noProof/>
        </w:rPr>
        <w:t>Click Yes in the Home and Community Based Services field.</w:t>
      </w:r>
    </w:p>
    <w:p w14:paraId="38B379E9" w14:textId="77777777" w:rsidR="00A7203E" w:rsidRDefault="00F97F36">
      <w:pPr>
        <w:rPr>
          <w:noProof/>
        </w:rPr>
      </w:pPr>
      <w:r>
        <w:rPr>
          <w:noProof/>
        </w:rPr>
        <mc:AlternateContent>
          <mc:Choice Requires="wps">
            <w:drawing>
              <wp:anchor distT="0" distB="0" distL="114300" distR="114300" simplePos="0" relativeHeight="251671552" behindDoc="0" locked="0" layoutInCell="1" allowOverlap="1" wp14:anchorId="2BDA1CD2" wp14:editId="69906EFE">
                <wp:simplePos x="0" y="0"/>
                <wp:positionH relativeFrom="column">
                  <wp:posOffset>3767455</wp:posOffset>
                </wp:positionH>
                <wp:positionV relativeFrom="paragraph">
                  <wp:posOffset>4078442</wp:posOffset>
                </wp:positionV>
                <wp:extent cx="145657" cy="736376"/>
                <wp:effectExtent l="19050" t="0" r="26035" b="45085"/>
                <wp:wrapNone/>
                <wp:docPr id="21" name="Down Arrow 21"/>
                <wp:cNvGraphicFramePr/>
                <a:graphic xmlns:a="http://schemas.openxmlformats.org/drawingml/2006/main">
                  <a:graphicData uri="http://schemas.microsoft.com/office/word/2010/wordprocessingShape">
                    <wps:wsp>
                      <wps:cNvSpPr/>
                      <wps:spPr>
                        <a:xfrm>
                          <a:off x="0" y="0"/>
                          <a:ext cx="145657" cy="73637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6A532EC" id="Down Arrow 21" o:spid="_x0000_s1026" type="#_x0000_t67" style="position:absolute;margin-left:296.65pt;margin-top:321.15pt;width:11.45pt;height: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" adj="19464" fillcolor="yellow" strokecolor="#1f4d78 [1604]" strokeweight="1pt"/>
            </w:pict>
          </mc:Fallback>
        </mc:AlternateContent>
      </w:r>
      <w:r w:rsidR="00A7203E">
        <w:rPr>
          <w:noProof/>
        </w:rPr>
        <w:drawing>
          <wp:inline distT="0" distB="0" distL="0" distR="0" wp14:anchorId="64FEE3C8" wp14:editId="49143538">
            <wp:extent cx="8982075" cy="510528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4" t="948" r="2736" b="4768"/>
                    <a:stretch/>
                  </pic:blipFill>
                  <pic:spPr bwMode="auto">
                    <a:xfrm>
                      <a:off x="0" y="0"/>
                      <a:ext cx="8980302" cy="5104276"/>
                    </a:xfrm>
                    <a:prstGeom prst="rect">
                      <a:avLst/>
                    </a:prstGeom>
                    <a:ln>
                      <a:noFill/>
                    </a:ln>
                    <a:extLst>
                      <a:ext uri="{53640926-AAD7-44D8-BBD7-CCE9431645EC}">
                        <a14:shadowObscured xmlns:a14="http://schemas.microsoft.com/office/drawing/2010/main"/>
                      </a:ext>
                    </a:extLst>
                  </pic:spPr>
                </pic:pic>
              </a:graphicData>
            </a:graphic>
          </wp:inline>
        </w:drawing>
      </w:r>
    </w:p>
    <w:p w14:paraId="5858C15A" w14:textId="77777777" w:rsidR="00291D7A" w:rsidRDefault="00291D7A"/>
    <w:p w14:paraId="5FFE6E23" w14:textId="77777777" w:rsidR="00942A06" w:rsidRPr="009B1171" w:rsidRDefault="00942A06">
      <w:pPr>
        <w:rPr>
          <w:rFonts w:ascii="Arial" w:hAnsi="Arial" w:cs="Arial"/>
        </w:rPr>
      </w:pPr>
      <w:r w:rsidRPr="009B1171">
        <w:rPr>
          <w:rFonts w:ascii="Arial" w:hAnsi="Arial" w:cs="Arial"/>
        </w:rPr>
        <w:t>Continue filling out the incident</w:t>
      </w:r>
      <w:r w:rsidR="00A85B69" w:rsidRPr="009B1171">
        <w:rPr>
          <w:rFonts w:ascii="Arial" w:hAnsi="Arial" w:cs="Arial"/>
        </w:rPr>
        <w:t xml:space="preserve"> </w:t>
      </w:r>
      <w:r w:rsidR="007A163C" w:rsidRPr="009B1171">
        <w:rPr>
          <w:rFonts w:ascii="Arial" w:hAnsi="Arial" w:cs="Arial"/>
        </w:rPr>
        <w:t xml:space="preserve">report </w:t>
      </w:r>
      <w:r w:rsidR="00A85B69" w:rsidRPr="009B1171">
        <w:rPr>
          <w:rFonts w:ascii="Arial" w:hAnsi="Arial" w:cs="Arial"/>
        </w:rPr>
        <w:t>as completely as possible</w:t>
      </w:r>
      <w:r w:rsidR="00FE4AB8" w:rsidRPr="009B1171">
        <w:rPr>
          <w:rFonts w:ascii="Arial" w:hAnsi="Arial" w:cs="Arial"/>
        </w:rPr>
        <w:t>,</w:t>
      </w:r>
      <w:r w:rsidRPr="009B1171">
        <w:rPr>
          <w:rFonts w:ascii="Arial" w:hAnsi="Arial" w:cs="Arial"/>
        </w:rPr>
        <w:t xml:space="preserve"> </w:t>
      </w:r>
      <w:r w:rsidR="00A85B69" w:rsidRPr="009B1171">
        <w:rPr>
          <w:rFonts w:ascii="Arial" w:hAnsi="Arial" w:cs="Arial"/>
        </w:rPr>
        <w:t>s</w:t>
      </w:r>
      <w:r w:rsidRPr="009B1171">
        <w:rPr>
          <w:rFonts w:ascii="Arial" w:hAnsi="Arial" w:cs="Arial"/>
        </w:rPr>
        <w:t>av</w:t>
      </w:r>
      <w:r w:rsidR="00A85B69" w:rsidRPr="009B1171">
        <w:rPr>
          <w:rFonts w:ascii="Arial" w:hAnsi="Arial" w:cs="Arial"/>
        </w:rPr>
        <w:t>ing</w:t>
      </w:r>
      <w:r w:rsidRPr="009B1171">
        <w:rPr>
          <w:rFonts w:ascii="Arial" w:hAnsi="Arial" w:cs="Arial"/>
        </w:rPr>
        <w:t xml:space="preserve"> after every 1 or 2 screens</w:t>
      </w:r>
      <w:r w:rsidR="00A85B69" w:rsidRPr="009B1171">
        <w:rPr>
          <w:rFonts w:ascii="Arial" w:hAnsi="Arial" w:cs="Arial"/>
        </w:rPr>
        <w:t>.  NIMRS pop up messages will inform you if there are errors.</w:t>
      </w:r>
    </w:p>
    <w:p w14:paraId="6C52A04F" w14:textId="55A26163" w:rsidR="0080047B" w:rsidRPr="009B1171" w:rsidRDefault="009A0643" w:rsidP="0080047B">
      <w:pPr>
        <w:rPr>
          <w:rFonts w:ascii="Arial" w:hAnsi="Arial" w:cs="Arial"/>
        </w:rPr>
      </w:pPr>
      <w:r w:rsidRPr="009B1171">
        <w:rPr>
          <w:rFonts w:ascii="Arial" w:hAnsi="Arial" w:cs="Arial"/>
        </w:rPr>
        <w:t xml:space="preserve">Once all of the information is completed on the form hit the </w:t>
      </w:r>
      <w:r w:rsidR="0080047B" w:rsidRPr="009B1171">
        <w:rPr>
          <w:rFonts w:ascii="Arial" w:hAnsi="Arial" w:cs="Arial"/>
        </w:rPr>
        <w:t>‘</w:t>
      </w:r>
      <w:r w:rsidR="0080047B" w:rsidRPr="009B1171">
        <w:rPr>
          <w:rFonts w:ascii="Arial" w:hAnsi="Arial" w:cs="Arial"/>
          <w:b/>
        </w:rPr>
        <w:t>Email OMH</w:t>
      </w:r>
      <w:r w:rsidR="0080047B" w:rsidRPr="009B1171">
        <w:rPr>
          <w:rFonts w:ascii="Arial" w:hAnsi="Arial" w:cs="Arial"/>
        </w:rPr>
        <w:t xml:space="preserve">’ </w:t>
      </w:r>
      <w:r w:rsidRPr="009B1171">
        <w:rPr>
          <w:rFonts w:ascii="Arial" w:hAnsi="Arial" w:cs="Arial"/>
        </w:rPr>
        <w:t xml:space="preserve">button. This will send an email to the HCBS Waiver Unit in Central Office to notify them of the incident. </w:t>
      </w:r>
      <w:r w:rsidR="0080047B" w:rsidRPr="009B1171">
        <w:rPr>
          <w:rFonts w:ascii="Arial" w:hAnsi="Arial" w:cs="Arial"/>
        </w:rPr>
        <w:t xml:space="preserve"> </w:t>
      </w:r>
    </w:p>
    <w:p w14:paraId="0FF02DFB" w14:textId="2520D7FE" w:rsidR="0080047B" w:rsidRDefault="009B1171">
      <w:pPr>
        <w:rPr>
          <w:rFonts w:ascii="Arial" w:hAnsi="Arial" w:cs="Arial"/>
        </w:rPr>
      </w:pPr>
      <w:r>
        <w:rPr>
          <w:rFonts w:ascii="Arial" w:hAnsi="Arial" w:cs="Arial"/>
        </w:rPr>
        <w:t xml:space="preserve">If you have any questions, please contact the HCBS Waiver Team at the following email address: </w:t>
      </w:r>
      <w:hyperlink r:id="rId17" w:history="1">
        <w:r w:rsidRPr="00AF7C61">
          <w:rPr>
            <w:rStyle w:val="Hyperlink"/>
            <w:rFonts w:ascii="Arial" w:hAnsi="Arial" w:cs="Arial"/>
          </w:rPr>
          <w:t>dcfs@omh.ny.gov</w:t>
        </w:r>
      </w:hyperlink>
      <w:r>
        <w:rPr>
          <w:rFonts w:ascii="Arial" w:hAnsi="Arial" w:cs="Arial"/>
        </w:rPr>
        <w:t>.</w:t>
      </w:r>
    </w:p>
    <w:p w14:paraId="46DA112A" w14:textId="77777777" w:rsidR="009B1171" w:rsidRPr="009B1171" w:rsidRDefault="009B1171">
      <w:pPr>
        <w:rPr>
          <w:rFonts w:ascii="Arial" w:hAnsi="Arial" w:cs="Arial"/>
        </w:rPr>
      </w:pPr>
    </w:p>
    <w:sectPr w:rsidR="009B1171" w:rsidRPr="009B1171" w:rsidSect="009D630D">
      <w:headerReference w:type="default" r:id="rId18"/>
      <w:footerReference w:type="default" r:id="rId19"/>
      <w:pgSz w:w="15840" w:h="12240" w:orient="landscape"/>
      <w:pgMar w:top="275"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2F8A45" w15:done="0"/>
  <w15:commentEx w15:paraId="5B819C04" w15:done="0"/>
  <w15:commentEx w15:paraId="164B2AC2" w15:done="0"/>
  <w15:commentEx w15:paraId="5CB41E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67286" w14:textId="77777777" w:rsidR="002F548E" w:rsidRDefault="002F548E" w:rsidP="005F1AF5">
      <w:pPr>
        <w:spacing w:after="0" w:line="240" w:lineRule="auto"/>
      </w:pPr>
      <w:r>
        <w:separator/>
      </w:r>
    </w:p>
  </w:endnote>
  <w:endnote w:type="continuationSeparator" w:id="0">
    <w:p w14:paraId="0E1792D9" w14:textId="77777777" w:rsidR="002F548E" w:rsidRDefault="002F548E" w:rsidP="005F1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72035" w14:textId="77777777" w:rsidR="00363CEF" w:rsidRDefault="00103311">
    <w:pPr>
      <w:pStyle w:val="Footer"/>
    </w:pPr>
    <w:r>
      <w:t xml:space="preserve">Rev: </w:t>
    </w:r>
    <w:r w:rsidRPr="00103311">
      <w:t>4/18/2017</w:t>
    </w:r>
    <w:r w:rsidR="00303242">
      <w:rPr>
        <w:b/>
        <w:sz w:val="32"/>
        <w:szCs w:val="32"/>
      </w:rPr>
      <w:tab/>
    </w:r>
    <w:r w:rsidR="00303242" w:rsidRPr="00303242">
      <w:rPr>
        <w:noProof/>
        <w:color w:val="2E74B5" w:themeColor="accent1" w:themeShade="BF"/>
      </w:rPr>
      <w:tab/>
    </w:r>
    <w:r w:rsidR="00303242" w:rsidRPr="00303242">
      <w:rPr>
        <w:noProof/>
        <w:color w:val="2E74B5" w:themeColor="accent1" w:themeShade="BF"/>
      </w:rPr>
      <w:tab/>
    </w:r>
    <w:r w:rsidR="00303242" w:rsidRPr="00303242">
      <w:rPr>
        <w:noProof/>
        <w:color w:val="2E74B5" w:themeColor="accent1" w:themeShade="B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A72F" w14:textId="77777777" w:rsidR="002F548E" w:rsidRDefault="002F548E" w:rsidP="005F1AF5">
      <w:pPr>
        <w:spacing w:after="0" w:line="240" w:lineRule="auto"/>
      </w:pPr>
      <w:r>
        <w:separator/>
      </w:r>
    </w:p>
  </w:footnote>
  <w:footnote w:type="continuationSeparator" w:id="0">
    <w:p w14:paraId="5A9782A1" w14:textId="77777777" w:rsidR="002F548E" w:rsidRDefault="002F548E" w:rsidP="005F1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263F0" w14:textId="77777777" w:rsidR="001822C6" w:rsidRPr="00363CEF" w:rsidRDefault="001822C6" w:rsidP="001822C6">
    <w:pPr>
      <w:pStyle w:val="Heading1"/>
      <w:rPr>
        <w:color w:val="auto"/>
        <w:u w:val="single"/>
      </w:rPr>
    </w:pPr>
    <w:r w:rsidRPr="009D630D">
      <w:rPr>
        <w:noProof/>
      </w:rPr>
      <w:tab/>
    </w:r>
    <w:r w:rsidRPr="009D630D">
      <w:rPr>
        <w:noProof/>
      </w:rPr>
      <w:tab/>
    </w:r>
    <w:r w:rsidR="00303242">
      <w:rPr>
        <w:noProof/>
      </w:rPr>
      <w:tab/>
    </w:r>
    <w:r w:rsidR="00303242">
      <w:rPr>
        <w:noProof/>
      </w:rPr>
      <w:tab/>
    </w:r>
    <w:r w:rsidR="00303242">
      <w:rPr>
        <w:noProof/>
      </w:rPr>
      <w:tab/>
    </w:r>
    <w:r w:rsidR="00303242">
      <w:rPr>
        <w:noProof/>
      </w:rPr>
      <w:tab/>
    </w:r>
    <w:r w:rsidR="00303242">
      <w:rPr>
        <w:noProof/>
      </w:rPr>
      <w:tab/>
    </w:r>
    <w:r w:rsidR="00303242">
      <w:rPr>
        <w:noProof/>
      </w:rPr>
      <w:tab/>
    </w:r>
    <w:r w:rsidR="00303242">
      <w:rPr>
        <w:noProof/>
      </w:rPr>
      <w:tab/>
    </w:r>
    <w:r w:rsidR="00303242">
      <w:rPr>
        <w:noProof/>
      </w:rPr>
      <w:tab/>
    </w:r>
    <w:r w:rsidR="00303242">
      <w:rPr>
        <w:noProof/>
      </w:rPr>
      <w:tab/>
    </w:r>
    <w:r w:rsidRPr="009D630D">
      <w:rPr>
        <w:noProof/>
      </w:rPr>
      <w:tab/>
    </w:r>
    <w:r w:rsidRPr="009D630D">
      <w:rPr>
        <w:noProof/>
      </w:rPr>
      <w:tab/>
    </w:r>
    <w:r w:rsidRPr="009D630D">
      <w:rPr>
        <w:noProof/>
      </w:rPr>
      <w:tab/>
      <w:t xml:space="preserve">        </w:t>
    </w:r>
    <w:r>
      <w:rPr>
        <w:noProof/>
      </w:rPr>
      <w:drawing>
        <wp:inline distT="0" distB="0" distL="0" distR="0" wp14:anchorId="42E693DE" wp14:editId="22C39560">
          <wp:extent cx="2330428" cy="564164"/>
          <wp:effectExtent l="0" t="0" r="0" b="7620"/>
          <wp:docPr id="27" name="Picture 27" descr="https://hub.omh.ny.gov/guidance/PublishingImages/branding-omh-2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b.omh.ny.gov/guidance/PublishingImages/branding-omh-2x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7410" cy="575538"/>
                  </a:xfrm>
                  <a:prstGeom prst="rect">
                    <a:avLst/>
                  </a:prstGeom>
                  <a:noFill/>
                  <a:ln>
                    <a:noFill/>
                  </a:ln>
                </pic:spPr>
              </pic:pic>
            </a:graphicData>
          </a:graphic>
        </wp:inline>
      </w:drawing>
    </w:r>
  </w:p>
  <w:p w14:paraId="2810B2E6" w14:textId="77777777" w:rsidR="001822C6" w:rsidRDefault="00182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6E3F"/>
    <w:multiLevelType w:val="hybridMultilevel"/>
    <w:tmpl w:val="DF00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F5A35"/>
    <w:multiLevelType w:val="hybridMultilevel"/>
    <w:tmpl w:val="F6A0D8F8"/>
    <w:lvl w:ilvl="0" w:tplc="1FB8559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21008E"/>
    <w:multiLevelType w:val="hybridMultilevel"/>
    <w:tmpl w:val="AE686518"/>
    <w:lvl w:ilvl="0" w:tplc="8AB0FA0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Vroman Jr.">
    <w15:presenceInfo w15:providerId="AD" w15:userId="S-1-5-21-2356562581-1957692749-1333248613-167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9D2"/>
    <w:rsid w:val="00013728"/>
    <w:rsid w:val="00065135"/>
    <w:rsid w:val="00080B64"/>
    <w:rsid w:val="0008745E"/>
    <w:rsid w:val="000A75EA"/>
    <w:rsid w:val="000E2783"/>
    <w:rsid w:val="000F5CE1"/>
    <w:rsid w:val="00103311"/>
    <w:rsid w:val="001822C6"/>
    <w:rsid w:val="00183FF4"/>
    <w:rsid w:val="002050C6"/>
    <w:rsid w:val="00217F29"/>
    <w:rsid w:val="00253BB6"/>
    <w:rsid w:val="00261B54"/>
    <w:rsid w:val="002626F1"/>
    <w:rsid w:val="00291D7A"/>
    <w:rsid w:val="00293E25"/>
    <w:rsid w:val="0029609D"/>
    <w:rsid w:val="002B26EF"/>
    <w:rsid w:val="002F548E"/>
    <w:rsid w:val="00303242"/>
    <w:rsid w:val="00310E5F"/>
    <w:rsid w:val="00317E1D"/>
    <w:rsid w:val="0035725B"/>
    <w:rsid w:val="00363CEF"/>
    <w:rsid w:val="00372F0E"/>
    <w:rsid w:val="00396572"/>
    <w:rsid w:val="00396A7B"/>
    <w:rsid w:val="003E1100"/>
    <w:rsid w:val="003E6B42"/>
    <w:rsid w:val="00402789"/>
    <w:rsid w:val="00412BA5"/>
    <w:rsid w:val="00447705"/>
    <w:rsid w:val="004E26F6"/>
    <w:rsid w:val="004F7825"/>
    <w:rsid w:val="005441D3"/>
    <w:rsid w:val="00573D82"/>
    <w:rsid w:val="005976DE"/>
    <w:rsid w:val="005B790C"/>
    <w:rsid w:val="005F1AF5"/>
    <w:rsid w:val="00605C16"/>
    <w:rsid w:val="00624827"/>
    <w:rsid w:val="00656767"/>
    <w:rsid w:val="00667782"/>
    <w:rsid w:val="00673751"/>
    <w:rsid w:val="00693135"/>
    <w:rsid w:val="006C27BD"/>
    <w:rsid w:val="006D0A1F"/>
    <w:rsid w:val="006D1A4E"/>
    <w:rsid w:val="006D6816"/>
    <w:rsid w:val="00707290"/>
    <w:rsid w:val="00753DA8"/>
    <w:rsid w:val="00773D77"/>
    <w:rsid w:val="0079451D"/>
    <w:rsid w:val="007A163C"/>
    <w:rsid w:val="007F64F4"/>
    <w:rsid w:val="0080047B"/>
    <w:rsid w:val="00812BFD"/>
    <w:rsid w:val="00817645"/>
    <w:rsid w:val="008746AF"/>
    <w:rsid w:val="00884F79"/>
    <w:rsid w:val="008B06CA"/>
    <w:rsid w:val="008B79AB"/>
    <w:rsid w:val="008F4AE3"/>
    <w:rsid w:val="00904B79"/>
    <w:rsid w:val="00942A06"/>
    <w:rsid w:val="00951FD2"/>
    <w:rsid w:val="0096148E"/>
    <w:rsid w:val="009749D2"/>
    <w:rsid w:val="009749EF"/>
    <w:rsid w:val="00981467"/>
    <w:rsid w:val="009A0643"/>
    <w:rsid w:val="009A79BA"/>
    <w:rsid w:val="009B1171"/>
    <w:rsid w:val="009D272E"/>
    <w:rsid w:val="009D630D"/>
    <w:rsid w:val="00A0355D"/>
    <w:rsid w:val="00A5076E"/>
    <w:rsid w:val="00A7203E"/>
    <w:rsid w:val="00A85B69"/>
    <w:rsid w:val="00AA5CFD"/>
    <w:rsid w:val="00B05B26"/>
    <w:rsid w:val="00B15B54"/>
    <w:rsid w:val="00B4555C"/>
    <w:rsid w:val="00BF0A39"/>
    <w:rsid w:val="00BF1D40"/>
    <w:rsid w:val="00C30F85"/>
    <w:rsid w:val="00C604E4"/>
    <w:rsid w:val="00C94A67"/>
    <w:rsid w:val="00CE1792"/>
    <w:rsid w:val="00CF431C"/>
    <w:rsid w:val="00D01126"/>
    <w:rsid w:val="00D3053A"/>
    <w:rsid w:val="00D3202C"/>
    <w:rsid w:val="00D758F0"/>
    <w:rsid w:val="00DA6535"/>
    <w:rsid w:val="00DC2214"/>
    <w:rsid w:val="00DD250F"/>
    <w:rsid w:val="00DF6C70"/>
    <w:rsid w:val="00EB54CB"/>
    <w:rsid w:val="00F05BCE"/>
    <w:rsid w:val="00F51241"/>
    <w:rsid w:val="00F722D6"/>
    <w:rsid w:val="00F97F36"/>
    <w:rsid w:val="00FB5A53"/>
    <w:rsid w:val="00FC7764"/>
    <w:rsid w:val="00FC7AD0"/>
    <w:rsid w:val="00FE2376"/>
    <w:rsid w:val="00FE4AB8"/>
    <w:rsid w:val="00FE5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D0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3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AF5"/>
  </w:style>
  <w:style w:type="paragraph" w:styleId="Footer">
    <w:name w:val="footer"/>
    <w:basedOn w:val="Normal"/>
    <w:link w:val="FooterChar"/>
    <w:uiPriority w:val="99"/>
    <w:unhideWhenUsed/>
    <w:rsid w:val="005F1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AF5"/>
  </w:style>
  <w:style w:type="paragraph" w:styleId="BalloonText">
    <w:name w:val="Balloon Text"/>
    <w:basedOn w:val="Normal"/>
    <w:link w:val="BalloonTextChar"/>
    <w:uiPriority w:val="99"/>
    <w:semiHidden/>
    <w:unhideWhenUsed/>
    <w:rsid w:val="00293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E25"/>
    <w:rPr>
      <w:rFonts w:ascii="Segoe UI" w:hAnsi="Segoe UI" w:cs="Segoe UI"/>
      <w:sz w:val="18"/>
      <w:szCs w:val="18"/>
    </w:rPr>
  </w:style>
  <w:style w:type="paragraph" w:styleId="ListParagraph">
    <w:name w:val="List Paragraph"/>
    <w:basedOn w:val="Normal"/>
    <w:uiPriority w:val="34"/>
    <w:qFormat/>
    <w:rsid w:val="00DF6C70"/>
    <w:pPr>
      <w:ind w:left="720"/>
      <w:contextualSpacing/>
    </w:pPr>
  </w:style>
  <w:style w:type="character" w:customStyle="1" w:styleId="Heading1Char">
    <w:name w:val="Heading 1 Char"/>
    <w:basedOn w:val="DefaultParagraphFont"/>
    <w:link w:val="Heading1"/>
    <w:uiPriority w:val="9"/>
    <w:rsid w:val="00363CEF"/>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E4AB8"/>
    <w:rPr>
      <w:sz w:val="16"/>
      <w:szCs w:val="16"/>
    </w:rPr>
  </w:style>
  <w:style w:type="paragraph" w:styleId="CommentText">
    <w:name w:val="annotation text"/>
    <w:basedOn w:val="Normal"/>
    <w:link w:val="CommentTextChar"/>
    <w:uiPriority w:val="99"/>
    <w:semiHidden/>
    <w:unhideWhenUsed/>
    <w:rsid w:val="00FE4AB8"/>
    <w:pPr>
      <w:spacing w:line="240" w:lineRule="auto"/>
    </w:pPr>
    <w:rPr>
      <w:sz w:val="20"/>
      <w:szCs w:val="20"/>
    </w:rPr>
  </w:style>
  <w:style w:type="character" w:customStyle="1" w:styleId="CommentTextChar">
    <w:name w:val="Comment Text Char"/>
    <w:basedOn w:val="DefaultParagraphFont"/>
    <w:link w:val="CommentText"/>
    <w:uiPriority w:val="99"/>
    <w:semiHidden/>
    <w:rsid w:val="00FE4AB8"/>
    <w:rPr>
      <w:sz w:val="20"/>
      <w:szCs w:val="20"/>
    </w:rPr>
  </w:style>
  <w:style w:type="paragraph" w:styleId="CommentSubject">
    <w:name w:val="annotation subject"/>
    <w:basedOn w:val="CommentText"/>
    <w:next w:val="CommentText"/>
    <w:link w:val="CommentSubjectChar"/>
    <w:uiPriority w:val="99"/>
    <w:semiHidden/>
    <w:unhideWhenUsed/>
    <w:rsid w:val="00FE4AB8"/>
    <w:rPr>
      <w:b/>
      <w:bCs/>
    </w:rPr>
  </w:style>
  <w:style w:type="character" w:customStyle="1" w:styleId="CommentSubjectChar">
    <w:name w:val="Comment Subject Char"/>
    <w:basedOn w:val="CommentTextChar"/>
    <w:link w:val="CommentSubject"/>
    <w:uiPriority w:val="99"/>
    <w:semiHidden/>
    <w:rsid w:val="00FE4AB8"/>
    <w:rPr>
      <w:b/>
      <w:bCs/>
      <w:sz w:val="20"/>
      <w:szCs w:val="20"/>
    </w:rPr>
  </w:style>
  <w:style w:type="character" w:styleId="Hyperlink">
    <w:name w:val="Hyperlink"/>
    <w:basedOn w:val="DefaultParagraphFont"/>
    <w:uiPriority w:val="99"/>
    <w:unhideWhenUsed/>
    <w:rsid w:val="009B117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3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AF5"/>
  </w:style>
  <w:style w:type="paragraph" w:styleId="Footer">
    <w:name w:val="footer"/>
    <w:basedOn w:val="Normal"/>
    <w:link w:val="FooterChar"/>
    <w:uiPriority w:val="99"/>
    <w:unhideWhenUsed/>
    <w:rsid w:val="005F1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AF5"/>
  </w:style>
  <w:style w:type="paragraph" w:styleId="BalloonText">
    <w:name w:val="Balloon Text"/>
    <w:basedOn w:val="Normal"/>
    <w:link w:val="BalloonTextChar"/>
    <w:uiPriority w:val="99"/>
    <w:semiHidden/>
    <w:unhideWhenUsed/>
    <w:rsid w:val="00293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E25"/>
    <w:rPr>
      <w:rFonts w:ascii="Segoe UI" w:hAnsi="Segoe UI" w:cs="Segoe UI"/>
      <w:sz w:val="18"/>
      <w:szCs w:val="18"/>
    </w:rPr>
  </w:style>
  <w:style w:type="paragraph" w:styleId="ListParagraph">
    <w:name w:val="List Paragraph"/>
    <w:basedOn w:val="Normal"/>
    <w:uiPriority w:val="34"/>
    <w:qFormat/>
    <w:rsid w:val="00DF6C70"/>
    <w:pPr>
      <w:ind w:left="720"/>
      <w:contextualSpacing/>
    </w:pPr>
  </w:style>
  <w:style w:type="character" w:customStyle="1" w:styleId="Heading1Char">
    <w:name w:val="Heading 1 Char"/>
    <w:basedOn w:val="DefaultParagraphFont"/>
    <w:link w:val="Heading1"/>
    <w:uiPriority w:val="9"/>
    <w:rsid w:val="00363CEF"/>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E4AB8"/>
    <w:rPr>
      <w:sz w:val="16"/>
      <w:szCs w:val="16"/>
    </w:rPr>
  </w:style>
  <w:style w:type="paragraph" w:styleId="CommentText">
    <w:name w:val="annotation text"/>
    <w:basedOn w:val="Normal"/>
    <w:link w:val="CommentTextChar"/>
    <w:uiPriority w:val="99"/>
    <w:semiHidden/>
    <w:unhideWhenUsed/>
    <w:rsid w:val="00FE4AB8"/>
    <w:pPr>
      <w:spacing w:line="240" w:lineRule="auto"/>
    </w:pPr>
    <w:rPr>
      <w:sz w:val="20"/>
      <w:szCs w:val="20"/>
    </w:rPr>
  </w:style>
  <w:style w:type="character" w:customStyle="1" w:styleId="CommentTextChar">
    <w:name w:val="Comment Text Char"/>
    <w:basedOn w:val="DefaultParagraphFont"/>
    <w:link w:val="CommentText"/>
    <w:uiPriority w:val="99"/>
    <w:semiHidden/>
    <w:rsid w:val="00FE4AB8"/>
    <w:rPr>
      <w:sz w:val="20"/>
      <w:szCs w:val="20"/>
    </w:rPr>
  </w:style>
  <w:style w:type="paragraph" w:styleId="CommentSubject">
    <w:name w:val="annotation subject"/>
    <w:basedOn w:val="CommentText"/>
    <w:next w:val="CommentText"/>
    <w:link w:val="CommentSubjectChar"/>
    <w:uiPriority w:val="99"/>
    <w:semiHidden/>
    <w:unhideWhenUsed/>
    <w:rsid w:val="00FE4AB8"/>
    <w:rPr>
      <w:b/>
      <w:bCs/>
    </w:rPr>
  </w:style>
  <w:style w:type="character" w:customStyle="1" w:styleId="CommentSubjectChar">
    <w:name w:val="Comment Subject Char"/>
    <w:basedOn w:val="CommentTextChar"/>
    <w:link w:val="CommentSubject"/>
    <w:uiPriority w:val="99"/>
    <w:semiHidden/>
    <w:rsid w:val="00FE4AB8"/>
    <w:rPr>
      <w:b/>
      <w:bCs/>
      <w:sz w:val="20"/>
      <w:szCs w:val="20"/>
    </w:rPr>
  </w:style>
  <w:style w:type="character" w:styleId="Hyperlink">
    <w:name w:val="Hyperlink"/>
    <w:basedOn w:val="DefaultParagraphFont"/>
    <w:uiPriority w:val="99"/>
    <w:unhideWhenUsed/>
    <w:rsid w:val="009B11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cfs@omh.ny.gov"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Foote, Bruce (OMH)</dc:creator>
  <cp:lastModifiedBy>JMB</cp:lastModifiedBy>
  <cp:revision>3</cp:revision>
  <cp:lastPrinted>2017-03-17T18:40:00Z</cp:lastPrinted>
  <dcterms:created xsi:type="dcterms:W3CDTF">2017-04-26T19:20:00Z</dcterms:created>
  <dcterms:modified xsi:type="dcterms:W3CDTF">2017-04-26T19:23:00Z</dcterms:modified>
</cp:coreProperties>
</file>